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-лютому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2024 року</w:t>
      </w:r>
    </w:p>
    <w:p w:rsidR="003F61F0" w:rsidRPr="009C07D9" w:rsidRDefault="00F121E5" w:rsidP="009C07D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я-лютого</w:t>
      </w:r>
      <w:r w:rsidR="003F61F0" w:rsidRPr="009C07D9">
        <w:rPr>
          <w:sz w:val="28"/>
          <w:szCs w:val="28"/>
        </w:rPr>
        <w:t xml:space="preserve"> 2024 року до Головного управління ДПС у </w:t>
      </w:r>
      <w:r w:rsidR="003F61F0" w:rsidRPr="009C07D9">
        <w:rPr>
          <w:sz w:val="28"/>
          <w:szCs w:val="28"/>
        </w:rPr>
        <w:t>Луганській</w:t>
      </w:r>
      <w:r w:rsidR="003F61F0" w:rsidRPr="009C07D9">
        <w:rPr>
          <w:sz w:val="28"/>
          <w:szCs w:val="28"/>
        </w:rPr>
        <w:t xml:space="preserve"> області надійшло </w:t>
      </w:r>
      <w:r w:rsidR="007B4886">
        <w:rPr>
          <w:sz w:val="28"/>
          <w:szCs w:val="28"/>
        </w:rPr>
        <w:t>6</w:t>
      </w:r>
      <w:r w:rsidR="003F61F0" w:rsidRPr="009C07D9">
        <w:rPr>
          <w:sz w:val="28"/>
          <w:szCs w:val="28"/>
        </w:rPr>
        <w:t xml:space="preserve"> </w:t>
      </w:r>
      <w:r w:rsidR="003F61F0" w:rsidRPr="009C07D9">
        <w:rPr>
          <w:sz w:val="28"/>
          <w:szCs w:val="28"/>
        </w:rPr>
        <w:t>запит</w:t>
      </w:r>
      <w:r w:rsidR="007B4886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</w:t>
      </w:r>
      <w:r w:rsidR="003F61F0" w:rsidRPr="009C07D9">
        <w:rPr>
          <w:sz w:val="28"/>
          <w:szCs w:val="28"/>
        </w:rPr>
        <w:t>на отримання публічної інформації</w:t>
      </w:r>
      <w:r w:rsidR="003F61F0" w:rsidRPr="009C07D9">
        <w:rPr>
          <w:sz w:val="28"/>
          <w:szCs w:val="28"/>
        </w:rPr>
        <w:t xml:space="preserve"> відповідно до Закону України від 13.01.2011р. № 2939-VI «Про доступ до публічної інформації» (далі - Закону України № 2939-VI). З них </w:t>
      </w:r>
      <w:r w:rsidR="007B4886">
        <w:rPr>
          <w:sz w:val="28"/>
          <w:szCs w:val="28"/>
        </w:rPr>
        <w:t>5</w:t>
      </w:r>
      <w:r w:rsidR="003F61F0" w:rsidRPr="009C07D9">
        <w:rPr>
          <w:sz w:val="28"/>
          <w:szCs w:val="28"/>
        </w:rPr>
        <w:t xml:space="preserve"> від </w:t>
      </w:r>
      <w:r w:rsidR="003F61F0" w:rsidRPr="009C07D9">
        <w:rPr>
          <w:sz w:val="28"/>
          <w:szCs w:val="28"/>
        </w:rPr>
        <w:t xml:space="preserve"> фізичних осіб </w:t>
      </w:r>
      <w:r w:rsidR="003F61F0" w:rsidRPr="009C07D9">
        <w:rPr>
          <w:sz w:val="28"/>
          <w:szCs w:val="28"/>
        </w:rPr>
        <w:t xml:space="preserve">та 1 від </w:t>
      </w:r>
      <w:r w:rsidR="003F61F0" w:rsidRPr="009C07D9">
        <w:rPr>
          <w:sz w:val="28"/>
          <w:szCs w:val="28"/>
        </w:rPr>
        <w:t>юридичн</w:t>
      </w:r>
      <w:r w:rsidR="003F61F0" w:rsidRPr="009C07D9">
        <w:rPr>
          <w:sz w:val="28"/>
          <w:szCs w:val="28"/>
        </w:rPr>
        <w:t>ої</w:t>
      </w:r>
      <w:r w:rsidR="003F61F0" w:rsidRPr="009C07D9">
        <w:rPr>
          <w:sz w:val="28"/>
          <w:szCs w:val="28"/>
        </w:rPr>
        <w:t xml:space="preserve"> ос</w:t>
      </w:r>
      <w:r w:rsidR="003F61F0" w:rsidRPr="009C07D9">
        <w:rPr>
          <w:sz w:val="28"/>
          <w:szCs w:val="28"/>
        </w:rPr>
        <w:t>оби</w:t>
      </w:r>
      <w:r w:rsidR="003F61F0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</w:t>
      </w:r>
      <w:r w:rsidRPr="009C07D9">
        <w:rPr>
          <w:sz w:val="28"/>
          <w:szCs w:val="28"/>
        </w:rPr>
        <w:t>.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результатами розгляду, задоволено </w:t>
      </w:r>
      <w:r w:rsidRPr="009C07D9">
        <w:rPr>
          <w:sz w:val="28"/>
          <w:szCs w:val="28"/>
        </w:rPr>
        <w:t>всі отримані</w:t>
      </w:r>
      <w:r w:rsidRPr="009C07D9">
        <w:rPr>
          <w:sz w:val="28"/>
          <w:szCs w:val="28"/>
        </w:rPr>
        <w:t xml:space="preserve"> запит</w:t>
      </w:r>
      <w:r w:rsidRPr="009C07D9">
        <w:rPr>
          <w:sz w:val="28"/>
          <w:szCs w:val="28"/>
        </w:rPr>
        <w:t>и</w:t>
      </w:r>
      <w:r w:rsidRPr="009C07D9">
        <w:rPr>
          <w:sz w:val="28"/>
          <w:szCs w:val="28"/>
        </w:rPr>
        <w:t xml:space="preserve"> на публічну інформацію.</w:t>
      </w:r>
    </w:p>
    <w:p w:rsidR="003F61F0" w:rsidRPr="009C07D9" w:rsidRDefault="003F61F0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всіма запитами, що надійшли до Головного управління ДПС у </w:t>
      </w:r>
      <w:r w:rsidRPr="009C07D9">
        <w:rPr>
          <w:sz w:val="28"/>
          <w:szCs w:val="28"/>
        </w:rPr>
        <w:t>Луганській області</w:t>
      </w:r>
      <w:r w:rsidRPr="009C07D9">
        <w:rPr>
          <w:sz w:val="28"/>
          <w:szCs w:val="28"/>
        </w:rPr>
        <w:t>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щодо посадових осіб Головного управлінні ДПС у </w:t>
      </w:r>
      <w:r w:rsidRPr="009C07D9">
        <w:rPr>
          <w:sz w:val="28"/>
          <w:szCs w:val="28"/>
        </w:rPr>
        <w:t>Луганській області;</w:t>
      </w:r>
    </w:p>
    <w:p w:rsidR="007B4886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3F61F0" w:rsidRPr="009C07D9" w:rsidRDefault="007B488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податків.</w:t>
      </w:r>
      <w:bookmarkStart w:id="0" w:name="_GoBack"/>
      <w:bookmarkEnd w:id="0"/>
    </w:p>
    <w:sectPr w:rsidR="003F61F0" w:rsidRPr="009C0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3B1084"/>
    <w:rsid w:val="003F61F0"/>
    <w:rsid w:val="0052646D"/>
    <w:rsid w:val="007B4886"/>
    <w:rsid w:val="009C07D9"/>
    <w:rsid w:val="00F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6A7A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ГАЛУШКА ГАННА СЕРГІЇВНА</cp:lastModifiedBy>
  <cp:revision>3</cp:revision>
  <dcterms:created xsi:type="dcterms:W3CDTF">2024-08-13T10:40:00Z</dcterms:created>
  <dcterms:modified xsi:type="dcterms:W3CDTF">2024-08-13T10:46:00Z</dcterms:modified>
</cp:coreProperties>
</file>